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750F95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5E7570" w:rsidRPr="00750F95" w:rsidRDefault="00D06AB7" w:rsidP="005E7570">
      <w:pPr>
        <w:rPr>
          <w:rFonts w:ascii="Times New Roman" w:hAnsi="Times New Roman" w:cs="Times New Roman"/>
          <w:szCs w:val="28"/>
        </w:rPr>
      </w:pPr>
      <w:r w:rsidRPr="00750F9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E5BC2" w:rsidRPr="00750F95">
        <w:rPr>
          <w:rFonts w:ascii="Times New Roman" w:hAnsi="Times New Roman" w:cs="Times New Roman"/>
          <w:sz w:val="32"/>
          <w:szCs w:val="32"/>
        </w:rPr>
        <w:t>запрос котировок</w:t>
      </w:r>
      <w:r w:rsidR="003B61D6" w:rsidRPr="00750F95">
        <w:rPr>
          <w:rFonts w:ascii="Times New Roman" w:hAnsi="Times New Roman" w:cs="Times New Roman"/>
          <w:sz w:val="32"/>
          <w:szCs w:val="32"/>
        </w:rPr>
        <w:t xml:space="preserve"> </w:t>
      </w:r>
      <w:r w:rsidR="005E7570" w:rsidRPr="00750F95">
        <w:rPr>
          <w:rFonts w:ascii="Times New Roman" w:hAnsi="Times New Roman" w:cs="Times New Roman"/>
          <w:sz w:val="32"/>
          <w:szCs w:val="32"/>
        </w:rPr>
        <w:t>№ 04/ВВРЗ/2021/ОМТО</w:t>
      </w:r>
    </w:p>
    <w:p w:rsidR="00750F95" w:rsidRDefault="00750F95" w:rsidP="00750F9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AB7" w:rsidRPr="00EF7D03" w:rsidRDefault="00D06AB7" w:rsidP="00750F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750F95" w:rsidRDefault="00EA6C9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750F95" w:rsidRPr="00750F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6C94" w:rsidRPr="007E5BC2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C2" w:rsidRPr="007E5BC2">
        <w:rPr>
          <w:rFonts w:ascii="Times New Roman" w:hAnsi="Times New Roman" w:cs="Times New Roman"/>
          <w:b/>
          <w:sz w:val="28"/>
          <w:szCs w:val="28"/>
        </w:rPr>
        <w:t xml:space="preserve">запрос котировок № </w:t>
      </w:r>
      <w:r w:rsidR="007E5BC2" w:rsidRPr="007E5BC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E7570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7E5BC2" w:rsidRPr="007E5BC2">
        <w:rPr>
          <w:rFonts w:ascii="Times New Roman" w:eastAsia="MS Mincho" w:hAnsi="Times New Roman" w:cs="Times New Roman"/>
          <w:b/>
          <w:sz w:val="28"/>
          <w:szCs w:val="28"/>
        </w:rPr>
        <w:t>/ВВРЗ/202</w:t>
      </w:r>
      <w:r w:rsidR="005E7570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7E5BC2" w:rsidRPr="007E5BC2">
        <w:rPr>
          <w:rFonts w:ascii="Times New Roman" w:eastAsia="MS Mincho" w:hAnsi="Times New Roman" w:cs="Times New Roman"/>
          <w:b/>
          <w:sz w:val="28"/>
          <w:szCs w:val="28"/>
        </w:rPr>
        <w:t>/ОМТО</w:t>
      </w:r>
    </w:p>
    <w:p w:rsidR="00EA6C94" w:rsidRDefault="009B507B" w:rsidP="00750F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F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1FA">
        <w:rPr>
          <w:rFonts w:ascii="Times New Roman" w:hAnsi="Times New Roman" w:cs="Times New Roman"/>
          <w:sz w:val="28"/>
          <w:szCs w:val="28"/>
        </w:rPr>
        <w:t>Воронежск</w:t>
      </w:r>
      <w:r w:rsidR="007E5BC2" w:rsidRPr="00D141FA">
        <w:rPr>
          <w:rFonts w:ascii="Times New Roman" w:hAnsi="Times New Roman" w:cs="Times New Roman"/>
          <w:sz w:val="28"/>
          <w:szCs w:val="28"/>
        </w:rPr>
        <w:t>ий</w:t>
      </w:r>
      <w:r w:rsidRPr="00D141FA">
        <w:rPr>
          <w:rFonts w:ascii="Times New Roman" w:hAnsi="Times New Roman" w:cs="Times New Roman"/>
          <w:sz w:val="28"/>
          <w:szCs w:val="28"/>
        </w:rPr>
        <w:t xml:space="preserve">  ВРЗ АО «ВРМ» </w:t>
      </w:r>
      <w:r w:rsidR="00EA6C94" w:rsidRPr="00D141FA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 w:rsidRPr="00D141F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D141FA">
        <w:rPr>
          <w:rFonts w:ascii="Times New Roman" w:hAnsi="Times New Roman" w:cs="Times New Roman"/>
          <w:sz w:val="28"/>
          <w:szCs w:val="28"/>
        </w:rPr>
        <w:t xml:space="preserve">в </w:t>
      </w:r>
      <w:r w:rsidR="007E5BC2" w:rsidRPr="00D141FA">
        <w:rPr>
          <w:rFonts w:ascii="Times New Roman" w:hAnsi="Times New Roman" w:cs="Times New Roman"/>
          <w:sz w:val="28"/>
          <w:szCs w:val="28"/>
        </w:rPr>
        <w:t xml:space="preserve">запрос котировок № </w:t>
      </w:r>
      <w:r w:rsidR="007E5BC2" w:rsidRPr="00D141FA">
        <w:rPr>
          <w:rFonts w:ascii="Times New Roman" w:eastAsia="MS Mincho" w:hAnsi="Times New Roman" w:cs="Times New Roman"/>
          <w:sz w:val="28"/>
          <w:szCs w:val="28"/>
        </w:rPr>
        <w:t>0</w:t>
      </w:r>
      <w:r w:rsidR="005E7570" w:rsidRPr="00D141FA">
        <w:rPr>
          <w:rFonts w:ascii="Times New Roman" w:eastAsia="MS Mincho" w:hAnsi="Times New Roman" w:cs="Times New Roman"/>
          <w:sz w:val="28"/>
          <w:szCs w:val="28"/>
        </w:rPr>
        <w:t>4</w:t>
      </w:r>
      <w:r w:rsidR="007E5BC2" w:rsidRPr="00D141FA">
        <w:rPr>
          <w:rFonts w:ascii="Times New Roman" w:eastAsia="MS Mincho" w:hAnsi="Times New Roman" w:cs="Times New Roman"/>
          <w:sz w:val="28"/>
          <w:szCs w:val="28"/>
        </w:rPr>
        <w:t>/ВВРЗ/202</w:t>
      </w:r>
      <w:r w:rsidR="00D141FA" w:rsidRPr="00D141FA">
        <w:rPr>
          <w:rFonts w:ascii="Times New Roman" w:eastAsia="MS Mincho" w:hAnsi="Times New Roman" w:cs="Times New Roman"/>
          <w:sz w:val="28"/>
          <w:szCs w:val="28"/>
        </w:rPr>
        <w:t>1</w:t>
      </w:r>
      <w:r w:rsidR="007E5BC2" w:rsidRPr="00D141FA">
        <w:rPr>
          <w:rFonts w:ascii="Times New Roman" w:eastAsia="MS Mincho" w:hAnsi="Times New Roman" w:cs="Times New Roman"/>
          <w:sz w:val="28"/>
          <w:szCs w:val="28"/>
        </w:rPr>
        <w:t>/ОМТО</w:t>
      </w:r>
      <w:r w:rsidR="007E5BC2" w:rsidRPr="00D141FA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D141FA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364F2B" w:rsidRPr="00D141FA">
        <w:rPr>
          <w:rFonts w:ascii="Times New Roman" w:hAnsi="Times New Roman" w:cs="Times New Roman"/>
          <w:sz w:val="28"/>
          <w:szCs w:val="28"/>
        </w:rPr>
        <w:t xml:space="preserve">договора на поставку </w:t>
      </w:r>
      <w:r w:rsidR="005E7570" w:rsidRPr="00D141FA">
        <w:rPr>
          <w:rFonts w:ascii="Times New Roman" w:hAnsi="Times New Roman" w:cs="Times New Roman"/>
          <w:b/>
          <w:sz w:val="28"/>
          <w:szCs w:val="28"/>
        </w:rPr>
        <w:t>светильников для ЖК вагонов</w:t>
      </w:r>
      <w:r w:rsidR="00AF1386" w:rsidRPr="00D141FA">
        <w:rPr>
          <w:rFonts w:ascii="Times New Roman" w:hAnsi="Times New Roman" w:cs="Times New Roman"/>
          <w:sz w:val="28"/>
          <w:szCs w:val="28"/>
        </w:rPr>
        <w:t xml:space="preserve"> для нужд Воронежского ВРЗ </w:t>
      </w:r>
      <w:r w:rsidR="00EA6C94" w:rsidRPr="00D141FA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D92FFA" w:rsidRPr="00D141FA">
        <w:rPr>
          <w:rFonts w:ascii="Times New Roman" w:hAnsi="Times New Roman" w:cs="Times New Roman"/>
          <w:sz w:val="28"/>
          <w:szCs w:val="28"/>
        </w:rPr>
        <w:t xml:space="preserve"> </w:t>
      </w:r>
      <w:r w:rsidR="007E5BC2" w:rsidRPr="00D141FA">
        <w:rPr>
          <w:rFonts w:ascii="Times New Roman" w:hAnsi="Times New Roman" w:cs="Times New Roman"/>
          <w:sz w:val="28"/>
          <w:szCs w:val="28"/>
        </w:rPr>
        <w:t>1 квартале</w:t>
      </w:r>
      <w:r w:rsidR="005E7570" w:rsidRPr="00D141FA">
        <w:rPr>
          <w:rFonts w:ascii="Times New Roman" w:hAnsi="Times New Roman" w:cs="Times New Roman"/>
          <w:sz w:val="28"/>
          <w:szCs w:val="28"/>
        </w:rPr>
        <w:t xml:space="preserve"> </w:t>
      </w:r>
      <w:r w:rsidR="007E5BC2" w:rsidRPr="00D141FA">
        <w:rPr>
          <w:rFonts w:ascii="Times New Roman" w:hAnsi="Times New Roman" w:cs="Times New Roman"/>
          <w:sz w:val="28"/>
          <w:szCs w:val="28"/>
        </w:rPr>
        <w:t>2021</w:t>
      </w:r>
      <w:r w:rsidR="00D92FFA" w:rsidRPr="00D141FA">
        <w:rPr>
          <w:rFonts w:ascii="Times New Roman" w:hAnsi="Times New Roman" w:cs="Times New Roman"/>
          <w:sz w:val="28"/>
          <w:szCs w:val="28"/>
        </w:rPr>
        <w:t xml:space="preserve"> год</w:t>
      </w:r>
      <w:r w:rsidR="007E5BC2" w:rsidRPr="00D141FA">
        <w:rPr>
          <w:rFonts w:ascii="Times New Roman" w:hAnsi="Times New Roman" w:cs="Times New Roman"/>
          <w:sz w:val="28"/>
          <w:szCs w:val="28"/>
        </w:rPr>
        <w:t>а</w:t>
      </w:r>
      <w:r w:rsidR="00D92FFA" w:rsidRPr="00D141FA">
        <w:rPr>
          <w:rFonts w:ascii="Times New Roman" w:hAnsi="Times New Roman" w:cs="Times New Roman"/>
          <w:sz w:val="28"/>
          <w:szCs w:val="28"/>
        </w:rPr>
        <w:t>.</w:t>
      </w:r>
      <w:r w:rsidR="00EA6C94" w:rsidRPr="00D14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0F95" w:rsidRPr="00750F95" w:rsidRDefault="00750F95" w:rsidP="00750F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</w:t>
      </w:r>
    </w:p>
    <w:p w:rsidR="00EB7055" w:rsidRDefault="00EE1B10" w:rsidP="00750F95">
      <w:pPr>
        <w:pStyle w:val="a3"/>
        <w:numPr>
          <w:ilvl w:val="0"/>
          <w:numId w:val="2"/>
        </w:numPr>
        <w:spacing w:after="100" w:afterAutospacing="1"/>
        <w:jc w:val="both"/>
        <w:rPr>
          <w:szCs w:val="28"/>
        </w:rPr>
      </w:pPr>
      <w:r>
        <w:rPr>
          <w:szCs w:val="28"/>
        </w:rPr>
        <w:t>Внести изменения в приложение № 5</w:t>
      </w:r>
      <w:r w:rsidRPr="00EE1B10">
        <w:rPr>
          <w:szCs w:val="28"/>
        </w:rPr>
        <w:t>,</w:t>
      </w:r>
      <w:r>
        <w:rPr>
          <w:szCs w:val="28"/>
        </w:rPr>
        <w:t xml:space="preserve"> изложив в следующей редакции:</w:t>
      </w:r>
    </w:p>
    <w:p w:rsidR="00891A18" w:rsidRDefault="00891A18" w:rsidP="00750F95">
      <w:pPr>
        <w:pStyle w:val="a3"/>
        <w:spacing w:after="100" w:afterAutospacing="1"/>
        <w:jc w:val="both"/>
        <w:rPr>
          <w:szCs w:val="28"/>
        </w:rPr>
        <w:sectPr w:rsidR="00891A18" w:rsidSect="005E757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503"/>
        <w:gridCol w:w="1902"/>
        <w:gridCol w:w="1559"/>
        <w:gridCol w:w="1863"/>
        <w:gridCol w:w="1863"/>
        <w:gridCol w:w="669"/>
        <w:gridCol w:w="1701"/>
        <w:gridCol w:w="850"/>
        <w:gridCol w:w="1418"/>
        <w:gridCol w:w="1417"/>
        <w:gridCol w:w="1843"/>
      </w:tblGrid>
      <w:tr w:rsidR="00891A18" w:rsidRPr="00891A18" w:rsidTr="00AA1FA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19050</wp:posOffset>
                      </wp:positionV>
                      <wp:extent cx="285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FC8EF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pt" to="1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" strokecolor="black [3040]"/>
                  </w:pict>
                </mc:Fallback>
              </mc:AlternateContent>
            </w:r>
            <w:r w:rsidR="005E7570">
              <w:rPr>
                <w:szCs w:val="28"/>
              </w:rPr>
              <w:br w:type="page"/>
            </w: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Маркировка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AA1FA5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10E19" wp14:editId="00B6E300">
                      <wp:simplePos x="0" y="0"/>
                      <wp:positionH relativeFrom="column">
                        <wp:posOffset>-2651125</wp:posOffset>
                      </wp:positionH>
                      <wp:positionV relativeFrom="paragraph">
                        <wp:posOffset>-113665</wp:posOffset>
                      </wp:positionV>
                      <wp:extent cx="99726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72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2264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8.75pt,-8.95pt" to="576.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" strokecolor="black [3040]"/>
                  </w:pict>
                </mc:Fallback>
              </mc:AlternateContent>
            </w:r>
            <w:r w:rsidR="00891A18"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габаритного чертежа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ТУ/СБ чертеж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руб. без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руб. с НДС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поставки 1 квартал </w:t>
            </w:r>
          </w:p>
        </w:tc>
      </w:tr>
      <w:tr w:rsidR="00891A18" w:rsidRPr="00891A18" w:rsidTr="00AA1FA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91A18" w:rsidRPr="00891A18" w:rsidTr="00AA1FA5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 "туалет"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ДПВ01-020(05)-012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ЭЛЖС.154321.028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ТУ-3461-001-41209870 (ЭЛЖС.154321.001 ТУ)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"купе"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ДПВ01-030(05)-016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ЭЛЖС.154321.033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ТУ-3461-001-41209870 (ЭЛЖС.154321.001 ТУ)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 "косой коридор"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ДПВ01-025(05)-013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ЭЛЖС.154321.029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ТУ-3461-001-41209870 (ЭЛЖС.154321.001 ТУ)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7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"коридор"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ДПВ01-030-018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ЭЛЖС.154321.035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ТУ-3461-001-41209870 (ЭЛЖС.154321.001 ТУ)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5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"тамбурный"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ДПВ01-040(05)-017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ЭЛЖС.154321.034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ТУ-3461-001-41209870 (ЭЛЖС.154321.001 ТУ)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для чтения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СДВЧ01-3-003-24В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ЭЛЖС.676342.001-02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ЭЛЖС.676342.001 ТУ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Поручень коридора с подсветкой 1395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ПКсП40-004-001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ЭЛЖС.305111.001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ЭЛЖС.305111.001 СБ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Поручень коридора с подсветкой 1935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ПКсП40-006-001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ЭЛЖС.305111.003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ЭЛЖС.305111.003 СБ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Поручень коридора с подсветкой 1775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ПКсП40-005-001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ЭЛЖС.305111.002 ГЧ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ЭЛЖС.305111.002 СБ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2021 г</w:t>
            </w:r>
          </w:p>
        </w:tc>
      </w:tr>
      <w:tr w:rsidR="00891A18" w:rsidRPr="00891A18" w:rsidTr="00AA1FA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1 743 090,00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2 091 708,00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8" w:rsidRPr="00891A18" w:rsidRDefault="00891A18" w:rsidP="0089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E1B10" w:rsidRDefault="00EE1B10" w:rsidP="00891A18">
      <w:pPr>
        <w:rPr>
          <w:lang w:eastAsia="ru-RU"/>
        </w:rPr>
      </w:pPr>
    </w:p>
    <w:sectPr w:rsidR="00EE1B10" w:rsidSect="00891A1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7C" w:rsidRDefault="0013567C" w:rsidP="004A0458">
      <w:pPr>
        <w:spacing w:after="0" w:line="240" w:lineRule="auto"/>
      </w:pPr>
      <w:r>
        <w:separator/>
      </w:r>
    </w:p>
  </w:endnote>
  <w:endnote w:type="continuationSeparator" w:id="0">
    <w:p w:rsidR="0013567C" w:rsidRDefault="0013567C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7C" w:rsidRDefault="0013567C" w:rsidP="004A0458">
      <w:pPr>
        <w:spacing w:after="0" w:line="240" w:lineRule="auto"/>
      </w:pPr>
      <w:r>
        <w:separator/>
      </w:r>
    </w:p>
  </w:footnote>
  <w:footnote w:type="continuationSeparator" w:id="0">
    <w:p w:rsidR="0013567C" w:rsidRDefault="0013567C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21A9A"/>
    <w:rsid w:val="000803C9"/>
    <w:rsid w:val="00084C86"/>
    <w:rsid w:val="000D0A08"/>
    <w:rsid w:val="000E5874"/>
    <w:rsid w:val="0013567C"/>
    <w:rsid w:val="00165CAD"/>
    <w:rsid w:val="001A6859"/>
    <w:rsid w:val="001C7266"/>
    <w:rsid w:val="0024412C"/>
    <w:rsid w:val="00244542"/>
    <w:rsid w:val="00291AE7"/>
    <w:rsid w:val="00293FF3"/>
    <w:rsid w:val="002C4625"/>
    <w:rsid w:val="002F0085"/>
    <w:rsid w:val="00341632"/>
    <w:rsid w:val="00352A50"/>
    <w:rsid w:val="00364F2B"/>
    <w:rsid w:val="003A4D4E"/>
    <w:rsid w:val="003A7035"/>
    <w:rsid w:val="003B61D6"/>
    <w:rsid w:val="003B7417"/>
    <w:rsid w:val="003F350A"/>
    <w:rsid w:val="0043433C"/>
    <w:rsid w:val="00453966"/>
    <w:rsid w:val="00453ED5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5E7570"/>
    <w:rsid w:val="0060014F"/>
    <w:rsid w:val="00602AED"/>
    <w:rsid w:val="0061652F"/>
    <w:rsid w:val="006C3E3F"/>
    <w:rsid w:val="006F7ADA"/>
    <w:rsid w:val="00704A15"/>
    <w:rsid w:val="00712229"/>
    <w:rsid w:val="0072049C"/>
    <w:rsid w:val="0073562A"/>
    <w:rsid w:val="007359BD"/>
    <w:rsid w:val="007438A8"/>
    <w:rsid w:val="00750F95"/>
    <w:rsid w:val="00753325"/>
    <w:rsid w:val="00756239"/>
    <w:rsid w:val="007E5BC2"/>
    <w:rsid w:val="0084618E"/>
    <w:rsid w:val="00891A18"/>
    <w:rsid w:val="00894017"/>
    <w:rsid w:val="00906A6D"/>
    <w:rsid w:val="00934B0D"/>
    <w:rsid w:val="00934D86"/>
    <w:rsid w:val="00987AC3"/>
    <w:rsid w:val="009B507B"/>
    <w:rsid w:val="009C0225"/>
    <w:rsid w:val="00A200B0"/>
    <w:rsid w:val="00A265FC"/>
    <w:rsid w:val="00A37DD4"/>
    <w:rsid w:val="00A40940"/>
    <w:rsid w:val="00A60A3A"/>
    <w:rsid w:val="00A6328B"/>
    <w:rsid w:val="00A703EE"/>
    <w:rsid w:val="00AA1FA5"/>
    <w:rsid w:val="00AA4CA7"/>
    <w:rsid w:val="00AB5A6F"/>
    <w:rsid w:val="00AF1386"/>
    <w:rsid w:val="00B2199F"/>
    <w:rsid w:val="00B81988"/>
    <w:rsid w:val="00B854A0"/>
    <w:rsid w:val="00B91286"/>
    <w:rsid w:val="00BD1C6E"/>
    <w:rsid w:val="00C01EB5"/>
    <w:rsid w:val="00C21A4A"/>
    <w:rsid w:val="00C70642"/>
    <w:rsid w:val="00C90147"/>
    <w:rsid w:val="00C91F20"/>
    <w:rsid w:val="00D06AB7"/>
    <w:rsid w:val="00D141FA"/>
    <w:rsid w:val="00D24D23"/>
    <w:rsid w:val="00D90A49"/>
    <w:rsid w:val="00D92FFA"/>
    <w:rsid w:val="00DC25FE"/>
    <w:rsid w:val="00DF1974"/>
    <w:rsid w:val="00E04D61"/>
    <w:rsid w:val="00E150EE"/>
    <w:rsid w:val="00E21E48"/>
    <w:rsid w:val="00E26057"/>
    <w:rsid w:val="00E269A5"/>
    <w:rsid w:val="00E827BD"/>
    <w:rsid w:val="00E84632"/>
    <w:rsid w:val="00E9374B"/>
    <w:rsid w:val="00EA6C94"/>
    <w:rsid w:val="00EA7B46"/>
    <w:rsid w:val="00EB68EB"/>
    <w:rsid w:val="00EB7055"/>
    <w:rsid w:val="00EC065D"/>
    <w:rsid w:val="00ED7C40"/>
    <w:rsid w:val="00EE1B10"/>
    <w:rsid w:val="00EF52D8"/>
    <w:rsid w:val="00EF7D03"/>
    <w:rsid w:val="00F13905"/>
    <w:rsid w:val="00F36AD6"/>
    <w:rsid w:val="00F56237"/>
    <w:rsid w:val="00F82C76"/>
    <w:rsid w:val="00F84B45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  <w:style w:type="character" w:styleId="ae">
    <w:name w:val="Hyperlink"/>
    <w:basedOn w:val="a0"/>
    <w:uiPriority w:val="99"/>
    <w:rsid w:val="007E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46A6-E281-4068-ADEF-2893FC6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5</cp:revision>
  <cp:lastPrinted>2020-09-24T08:48:00Z</cp:lastPrinted>
  <dcterms:created xsi:type="dcterms:W3CDTF">2021-01-15T11:08:00Z</dcterms:created>
  <dcterms:modified xsi:type="dcterms:W3CDTF">2021-01-15T11:35:00Z</dcterms:modified>
</cp:coreProperties>
</file>